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rFonts w:ascii="Microsoft YaHei" w:hAnsi="Microsoft YaHei"/>
        </w:rPr>
        <w:t>会员入会申请表</w:t>
      </w:r>
    </w:p>
    <w:p>
      <w:r>
        <w:t>这是用于演示下载功能的会员申请表占位文件。</w:t>
      </w:r>
    </w:p>
    <w:p>
      <w:r>
        <w:t>此文件仅用于网站演示，可在后台上传正式文件后替换。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